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77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274"/>
        <w:gridCol w:w="319"/>
        <w:gridCol w:w="277"/>
        <w:gridCol w:w="1196"/>
        <w:gridCol w:w="279"/>
        <w:gridCol w:w="888"/>
        <w:gridCol w:w="306"/>
        <w:gridCol w:w="278"/>
        <w:gridCol w:w="1200"/>
        <w:gridCol w:w="169"/>
        <w:gridCol w:w="111"/>
        <w:gridCol w:w="1201"/>
        <w:gridCol w:w="277"/>
        <w:gridCol w:w="1205"/>
      </w:tblGrid>
      <w:tr w:rsidR="00BF69DA" w14:paraId="75C326C6" w14:textId="77777777" w:rsidTr="00814CF5">
        <w:trPr>
          <w:cantSplit/>
          <w:trHeight w:hRule="exact" w:val="425"/>
        </w:trPr>
        <w:tc>
          <w:tcPr>
            <w:tcW w:w="2792" w:type="dxa"/>
            <w:vMerge w:val="restart"/>
          </w:tcPr>
          <w:p w14:paraId="2A82507F" w14:textId="77777777" w:rsidR="00BF69DA" w:rsidRDefault="009963A9">
            <w:pPr>
              <w:pStyle w:val="CVHeading3"/>
              <w:rPr>
                <w:lang w:val="en-GB"/>
              </w:rPr>
            </w:pPr>
            <w:r>
              <w:drawing>
                <wp:anchor distT="0" distB="0" distL="0" distR="0" simplePos="0" relativeHeight="251658240" behindDoc="0" locked="0" layoutInCell="1" allowOverlap="1" wp14:anchorId="707C18D6" wp14:editId="63D1BDA8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69DA">
              <w:rPr>
                <w:lang w:val="en-GB"/>
              </w:rPr>
              <w:t xml:space="preserve"> </w:t>
            </w:r>
          </w:p>
          <w:p w14:paraId="6456F26C" w14:textId="77777777" w:rsidR="00BF69DA" w:rsidRDefault="00BF69DA">
            <w:pPr>
              <w:pStyle w:val="CVNormal"/>
              <w:rPr>
                <w:lang w:val="en-GB"/>
              </w:rPr>
            </w:pPr>
          </w:p>
        </w:tc>
        <w:tc>
          <w:tcPr>
            <w:tcW w:w="274" w:type="dxa"/>
          </w:tcPr>
          <w:p w14:paraId="769F14B7" w14:textId="77777777" w:rsidR="00BF69DA" w:rsidRDefault="00BF69DA">
            <w:pPr>
              <w:pStyle w:val="CVNormal"/>
              <w:rPr>
                <w:lang w:val="en-GB"/>
              </w:rPr>
            </w:pPr>
          </w:p>
        </w:tc>
        <w:tc>
          <w:tcPr>
            <w:tcW w:w="7706" w:type="dxa"/>
            <w:gridSpan w:val="13"/>
            <w:vMerge w:val="restart"/>
          </w:tcPr>
          <w:p w14:paraId="4FEA9782" w14:textId="77777777" w:rsidR="00BF69DA" w:rsidRDefault="00BF69DA">
            <w:pPr>
              <w:pStyle w:val="CVNormal"/>
              <w:rPr>
                <w:lang w:val="en-GB"/>
              </w:rPr>
            </w:pPr>
          </w:p>
        </w:tc>
      </w:tr>
      <w:tr w:rsidR="00BF69DA" w14:paraId="39BD11D2" w14:textId="77777777" w:rsidTr="00814CF5">
        <w:trPr>
          <w:cantSplit/>
          <w:trHeight w:hRule="exact" w:val="559"/>
        </w:trPr>
        <w:tc>
          <w:tcPr>
            <w:tcW w:w="2792" w:type="dxa"/>
            <w:vMerge/>
          </w:tcPr>
          <w:p w14:paraId="5AB35DE2" w14:textId="77777777" w:rsidR="00BF69DA" w:rsidRDefault="00BF69DA"/>
        </w:tc>
        <w:tc>
          <w:tcPr>
            <w:tcW w:w="274" w:type="dxa"/>
            <w:tcBorders>
              <w:top w:val="single" w:sz="1" w:space="0" w:color="000000"/>
              <w:right w:val="single" w:sz="1" w:space="0" w:color="000000"/>
            </w:tcBorders>
          </w:tcPr>
          <w:p w14:paraId="2E258CC8" w14:textId="77777777" w:rsidR="00BF69DA" w:rsidRDefault="00BF69DA">
            <w:pPr>
              <w:pStyle w:val="CVNormal"/>
              <w:rPr>
                <w:lang w:val="en-GB"/>
              </w:rPr>
            </w:pPr>
          </w:p>
        </w:tc>
        <w:tc>
          <w:tcPr>
            <w:tcW w:w="7706" w:type="dxa"/>
            <w:gridSpan w:val="13"/>
            <w:vMerge/>
          </w:tcPr>
          <w:p w14:paraId="71969AC9" w14:textId="77777777" w:rsidR="00BF69DA" w:rsidRDefault="00BF69DA"/>
        </w:tc>
      </w:tr>
      <w:tr w:rsidR="00BF69DA" w14:paraId="29905864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561886C" w14:textId="77777777" w:rsidR="00BF69DA" w:rsidRDefault="00BF69DA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Europass</w:t>
            </w:r>
          </w:p>
          <w:p w14:paraId="29BB56A0" w14:textId="77777777" w:rsidR="00BF69DA" w:rsidRDefault="00BF69DA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706" w:type="dxa"/>
            <w:gridSpan w:val="13"/>
          </w:tcPr>
          <w:p w14:paraId="12F7053B" w14:textId="0689C7A6" w:rsidR="00BF69DA" w:rsidRDefault="000B4160" w:rsidP="000B4160">
            <w:pPr>
              <w:pStyle w:val="CVNormal"/>
              <w:ind w:left="0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</w:t>
            </w:r>
          </w:p>
        </w:tc>
      </w:tr>
      <w:tr w:rsidR="00BF69DA" w14:paraId="7FD5559E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19BB166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6CF14AF4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47205480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36428CA7" w14:textId="77777777" w:rsidR="00BF69DA" w:rsidRDefault="00B10B3A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Informatat Personale</w:t>
            </w:r>
          </w:p>
        </w:tc>
        <w:tc>
          <w:tcPr>
            <w:tcW w:w="7706" w:type="dxa"/>
            <w:gridSpan w:val="13"/>
          </w:tcPr>
          <w:p w14:paraId="321ABF0E" w14:textId="77777777" w:rsidR="00BF69DA" w:rsidRDefault="00BF69DA">
            <w:pPr>
              <w:pStyle w:val="CVNormal"/>
              <w:rPr>
                <w:lang w:val="en-GB"/>
              </w:rPr>
            </w:pPr>
          </w:p>
        </w:tc>
      </w:tr>
      <w:tr w:rsidR="00BF69DA" w14:paraId="29E49632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3E56993A" w14:textId="77777777" w:rsidR="001F7C3E" w:rsidRDefault="002466A7" w:rsidP="002466A7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Mbiemri</w:t>
            </w:r>
            <w:r w:rsidR="00B10B3A">
              <w:rPr>
                <w:lang w:val="en-GB"/>
              </w:rPr>
              <w:t xml:space="preserve"> </w:t>
            </w:r>
            <w:r w:rsidR="00BF69DA">
              <w:rPr>
                <w:lang w:val="en-GB"/>
              </w:rPr>
              <w:t xml:space="preserve">/ </w:t>
            </w:r>
            <w:r>
              <w:rPr>
                <w:lang w:val="en-GB"/>
              </w:rPr>
              <w:t>Emri</w:t>
            </w:r>
          </w:p>
          <w:p w14:paraId="1B412109" w14:textId="77777777" w:rsidR="00BF69DA" w:rsidRDefault="001F7C3E" w:rsidP="002466A7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Numri Personal i ID:</w:t>
            </w:r>
            <w:r w:rsidR="00BF69DA">
              <w:rPr>
                <w:lang w:val="en-GB"/>
              </w:rPr>
              <w:t xml:space="preserve"> </w:t>
            </w:r>
          </w:p>
        </w:tc>
        <w:tc>
          <w:tcPr>
            <w:tcW w:w="7706" w:type="dxa"/>
            <w:gridSpan w:val="13"/>
          </w:tcPr>
          <w:p w14:paraId="2C9D1D61" w14:textId="3D7E0368" w:rsidR="00BF69DA" w:rsidRDefault="00BF18A8" w:rsidP="00B10B3A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b w:val="0"/>
                <w:sz w:val="20"/>
                <w:lang w:val="en-GB"/>
              </w:rPr>
              <w:t>Valmir</w:t>
            </w:r>
            <w:r w:rsidR="00A13910">
              <w:rPr>
                <w:b w:val="0"/>
                <w:sz w:val="20"/>
                <w:lang w:val="en-GB"/>
              </w:rPr>
              <w:t>a</w:t>
            </w:r>
            <w:r>
              <w:rPr>
                <w:b w:val="0"/>
                <w:sz w:val="20"/>
                <w:lang w:val="en-GB"/>
              </w:rPr>
              <w:t xml:space="preserve"> Abdullahu </w:t>
            </w:r>
          </w:p>
          <w:p w14:paraId="227CD42D" w14:textId="38BF8059" w:rsidR="001F7C3E" w:rsidRPr="00186522" w:rsidRDefault="000A04D3" w:rsidP="001F7C3E">
            <w:pPr>
              <w:pStyle w:val="CVMajor"/>
              <w:rPr>
                <w:b w:val="0"/>
                <w:lang w:val="sq-AL"/>
              </w:rPr>
            </w:pPr>
            <w:r>
              <w:rPr>
                <w:b w:val="0"/>
                <w:lang w:val="en-GB"/>
              </w:rPr>
              <w:t>291295</w:t>
            </w:r>
            <w:r w:rsidR="00BF007A">
              <w:rPr>
                <w:b w:val="0"/>
                <w:lang w:val="en-GB"/>
              </w:rPr>
              <w:t xml:space="preserve">0781 </w:t>
            </w:r>
          </w:p>
        </w:tc>
      </w:tr>
      <w:tr w:rsidR="00BF69DA" w14:paraId="3560B851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4162B975" w14:textId="77777777" w:rsidR="00BF69DA" w:rsidRDefault="00B10B3A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Adresa</w:t>
            </w:r>
          </w:p>
        </w:tc>
        <w:tc>
          <w:tcPr>
            <w:tcW w:w="7706" w:type="dxa"/>
            <w:gridSpan w:val="13"/>
          </w:tcPr>
          <w:p w14:paraId="03718750" w14:textId="771FAB3B" w:rsidR="00BF69DA" w:rsidRDefault="00B10B3A" w:rsidP="00EB69D3">
            <w:pPr>
              <w:pStyle w:val="CVNormal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="002466A7">
              <w:rPr>
                <w:lang w:val="en-GB"/>
              </w:rPr>
              <w:t xml:space="preserve"> </w:t>
            </w:r>
            <w:r w:rsidR="00E24D78">
              <w:rPr>
                <w:lang w:val="en-GB"/>
              </w:rPr>
              <w:t>Dardani</w:t>
            </w:r>
            <w:r w:rsidR="0031187B">
              <w:rPr>
                <w:lang w:val="en-GB"/>
              </w:rPr>
              <w:t xml:space="preserve">/ </w:t>
            </w:r>
            <w:r w:rsidR="00E24D78">
              <w:rPr>
                <w:lang w:val="en-GB"/>
              </w:rPr>
              <w:t>Fushë-Kosovë</w:t>
            </w:r>
            <w:r w:rsidR="0031187B">
              <w:rPr>
                <w:lang w:val="en-GB"/>
              </w:rPr>
              <w:t xml:space="preserve">/ Kosovë </w:t>
            </w:r>
          </w:p>
        </w:tc>
      </w:tr>
      <w:tr w:rsidR="00BF69DA" w14:paraId="2A41AECA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A8BD45D" w14:textId="77777777" w:rsidR="00BF69DA" w:rsidRDefault="00B10B3A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Telefon</w:t>
            </w:r>
            <w:r w:rsidR="00BF7026">
              <w:rPr>
                <w:lang w:val="en-GB"/>
              </w:rPr>
              <w:t>i</w:t>
            </w:r>
          </w:p>
        </w:tc>
        <w:tc>
          <w:tcPr>
            <w:tcW w:w="2959" w:type="dxa"/>
            <w:gridSpan w:val="5"/>
          </w:tcPr>
          <w:p w14:paraId="415EE4ED" w14:textId="4C4752E9" w:rsidR="00BF69DA" w:rsidRDefault="00723B25" w:rsidP="00EB69D3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049-143-</w:t>
            </w:r>
            <w:r w:rsidR="007D0B71">
              <w:rPr>
                <w:lang w:val="en-GB"/>
              </w:rPr>
              <w:t xml:space="preserve">469 </w:t>
            </w:r>
          </w:p>
        </w:tc>
        <w:tc>
          <w:tcPr>
            <w:tcW w:w="1953" w:type="dxa"/>
            <w:gridSpan w:val="4"/>
          </w:tcPr>
          <w:p w14:paraId="70813C93" w14:textId="77777777" w:rsidR="00BF69DA" w:rsidRDefault="00BF69DA" w:rsidP="00B10B3A">
            <w:pPr>
              <w:pStyle w:val="CVHeading3"/>
              <w:ind w:left="0"/>
              <w:jc w:val="left"/>
              <w:rPr>
                <w:lang w:val="en-GB"/>
              </w:rPr>
            </w:pPr>
          </w:p>
        </w:tc>
        <w:tc>
          <w:tcPr>
            <w:tcW w:w="2794" w:type="dxa"/>
            <w:gridSpan w:val="4"/>
          </w:tcPr>
          <w:p w14:paraId="28FDC37F" w14:textId="77777777" w:rsidR="00BF69DA" w:rsidRDefault="00BF69DA" w:rsidP="00B10B3A">
            <w:pPr>
              <w:pStyle w:val="CVNormal"/>
              <w:ind w:left="0"/>
              <w:rPr>
                <w:lang w:val="en-GB"/>
              </w:rPr>
            </w:pPr>
          </w:p>
        </w:tc>
      </w:tr>
      <w:tr w:rsidR="00BF69DA" w14:paraId="6F7C8CE7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34DB3215" w14:textId="77777777" w:rsidR="00BF69DA" w:rsidRDefault="00BF69DA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706" w:type="dxa"/>
            <w:gridSpan w:val="13"/>
          </w:tcPr>
          <w:p w14:paraId="581D1A08" w14:textId="1DCC3A6F" w:rsidR="00BF69DA" w:rsidRDefault="002375C6">
            <w:pPr>
              <w:pStyle w:val="CVNormal"/>
              <w:rPr>
                <w:lang w:val="en-GB"/>
              </w:rPr>
            </w:pPr>
            <w:hyperlink r:id="rId8" w:history="1">
              <w:r w:rsidRPr="00327E62">
                <w:rPr>
                  <w:rStyle w:val="Hyperlink"/>
                  <w:lang w:val="en-GB"/>
                </w:rPr>
                <w:t>Valmiraabdullahu8@gmail.com</w:t>
              </w:r>
            </w:hyperlink>
            <w:r>
              <w:rPr>
                <w:lang w:val="en-GB"/>
              </w:rPr>
              <w:t xml:space="preserve"> </w:t>
            </w:r>
          </w:p>
        </w:tc>
      </w:tr>
      <w:tr w:rsidR="00BF69DA" w14:paraId="21680387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18367E9E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7DA4413F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28244D76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E5C0C43" w14:textId="77777777" w:rsidR="00BF69DA" w:rsidRDefault="00B10B3A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Nacionaliteti</w:t>
            </w:r>
          </w:p>
        </w:tc>
        <w:tc>
          <w:tcPr>
            <w:tcW w:w="7706" w:type="dxa"/>
            <w:gridSpan w:val="13"/>
          </w:tcPr>
          <w:p w14:paraId="1C4F455A" w14:textId="77777777" w:rsidR="00BF69DA" w:rsidRDefault="0031187B" w:rsidP="00B10B3A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Kosovar </w:t>
            </w:r>
          </w:p>
        </w:tc>
      </w:tr>
      <w:tr w:rsidR="00BF69DA" w14:paraId="55F442B6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13BC7173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3F590A7D" w14:textId="77777777" w:rsidR="00BF69DA" w:rsidRDefault="00BF69DA" w:rsidP="00EB69D3">
            <w:pPr>
              <w:pStyle w:val="CVSpacer"/>
              <w:ind w:left="0"/>
              <w:rPr>
                <w:lang w:val="en-GB"/>
              </w:rPr>
            </w:pPr>
          </w:p>
        </w:tc>
      </w:tr>
      <w:tr w:rsidR="00BF69DA" w14:paraId="51783EDF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16B03023" w14:textId="77777777" w:rsidR="00BF69DA" w:rsidRDefault="00B10B3A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Data </w:t>
            </w:r>
            <w:r w:rsidR="00310B20">
              <w:rPr>
                <w:lang w:val="en-GB"/>
              </w:rPr>
              <w:t>dhe vendi i</w:t>
            </w:r>
            <w:r>
              <w:rPr>
                <w:lang w:val="en-GB"/>
              </w:rPr>
              <w:t xml:space="preserve"> lindjes</w:t>
            </w:r>
          </w:p>
        </w:tc>
        <w:tc>
          <w:tcPr>
            <w:tcW w:w="7706" w:type="dxa"/>
            <w:gridSpan w:val="13"/>
          </w:tcPr>
          <w:p w14:paraId="00337766" w14:textId="78D69BA4" w:rsidR="00BF69DA" w:rsidRDefault="000C706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18/05</w:t>
            </w:r>
            <w:r w:rsidR="00545682">
              <w:rPr>
                <w:lang w:val="en-GB"/>
              </w:rPr>
              <w:t xml:space="preserve">/1999 – Preshevë </w:t>
            </w:r>
            <w:r w:rsidR="0031187B">
              <w:rPr>
                <w:lang w:val="en-GB"/>
              </w:rPr>
              <w:t xml:space="preserve"> </w:t>
            </w:r>
          </w:p>
        </w:tc>
      </w:tr>
      <w:tr w:rsidR="00BF69DA" w14:paraId="435F2C4C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0D10E169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5BA42653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1DEA0A83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353339E6" w14:textId="77777777" w:rsidR="00BF69DA" w:rsidRDefault="00B10B3A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Gjinia</w:t>
            </w:r>
          </w:p>
        </w:tc>
        <w:tc>
          <w:tcPr>
            <w:tcW w:w="7706" w:type="dxa"/>
            <w:gridSpan w:val="13"/>
          </w:tcPr>
          <w:p w14:paraId="094101AD" w14:textId="77777777" w:rsidR="00BF69DA" w:rsidRDefault="0031187B" w:rsidP="00B10B3A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Femër</w:t>
            </w:r>
          </w:p>
        </w:tc>
      </w:tr>
      <w:tr w:rsidR="00BF69DA" w14:paraId="2D8829E9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36A21410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02E886CD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1755C8D6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BBC9567" w14:textId="77777777" w:rsidR="00BF69DA" w:rsidRDefault="00B10B3A" w:rsidP="00B10B3A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  Fusha Profesionale</w:t>
            </w:r>
          </w:p>
        </w:tc>
        <w:tc>
          <w:tcPr>
            <w:tcW w:w="7706" w:type="dxa"/>
            <w:gridSpan w:val="13"/>
          </w:tcPr>
          <w:p w14:paraId="6CBC8561" w14:textId="41985317" w:rsidR="00BF69DA" w:rsidRPr="001F7C3E" w:rsidRDefault="00545682" w:rsidP="009F509D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Infermiere </w:t>
            </w:r>
          </w:p>
        </w:tc>
      </w:tr>
      <w:tr w:rsidR="00BF69DA" w14:paraId="2D982829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106711D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7F2E484A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2FA032E0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41496850" w14:textId="77777777" w:rsidR="00BF69DA" w:rsidRDefault="00B10B3A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Eksperienca</w:t>
            </w:r>
            <w:r w:rsidR="008F35F3">
              <w:rPr>
                <w:lang w:val="en-GB"/>
              </w:rPr>
              <w:t>t</w:t>
            </w:r>
            <w:r w:rsidR="00BF7026">
              <w:rPr>
                <w:lang w:val="en-GB"/>
              </w:rPr>
              <w:t xml:space="preserve"> e punë</w:t>
            </w:r>
            <w:r>
              <w:rPr>
                <w:lang w:val="en-GB"/>
              </w:rPr>
              <w:t>s</w:t>
            </w:r>
          </w:p>
        </w:tc>
        <w:tc>
          <w:tcPr>
            <w:tcW w:w="7706" w:type="dxa"/>
            <w:gridSpan w:val="13"/>
          </w:tcPr>
          <w:p w14:paraId="3833A07A" w14:textId="1807BF3E" w:rsidR="00BF69DA" w:rsidRDefault="003415C6" w:rsidP="005767CA">
            <w:pPr>
              <w:pStyle w:val="CVNormal-FirstLine"/>
              <w:spacing w:before="0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  Përvojë pun</w:t>
            </w:r>
            <w:r w:rsidR="00530A0E">
              <w:rPr>
                <w:lang w:val="en-GB"/>
              </w:rPr>
              <w:t>e</w:t>
            </w:r>
            <w:r>
              <w:rPr>
                <w:lang w:val="en-GB"/>
              </w:rPr>
              <w:t xml:space="preserve"> në gastronomi </w:t>
            </w:r>
          </w:p>
        </w:tc>
      </w:tr>
      <w:tr w:rsidR="00BF69DA" w14:paraId="4AF9A509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FCC8AF3" w14:textId="77777777" w:rsidR="00BF69DA" w:rsidRDefault="00BF69DA" w:rsidP="009F509D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54FB625E" w14:textId="77777777" w:rsidR="00BF69DA" w:rsidRDefault="00BF69DA" w:rsidP="009F509D">
            <w:pPr>
              <w:pStyle w:val="CVSpacer"/>
              <w:rPr>
                <w:lang w:val="en-GB"/>
              </w:rPr>
            </w:pPr>
          </w:p>
        </w:tc>
      </w:tr>
      <w:tr w:rsidR="00BF69DA" w14:paraId="7EFEAEBD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663D31E5" w14:textId="77777777" w:rsidR="00BF69DA" w:rsidRDefault="008F35F3" w:rsidP="009F509D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Data</w:t>
            </w:r>
          </w:p>
        </w:tc>
        <w:tc>
          <w:tcPr>
            <w:tcW w:w="7706" w:type="dxa"/>
            <w:gridSpan w:val="13"/>
          </w:tcPr>
          <w:p w14:paraId="54B0000C" w14:textId="6CEE9F5C" w:rsidR="00BF69DA" w:rsidRDefault="0031187B" w:rsidP="009F509D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11.11.2024- </w:t>
            </w:r>
            <w:r w:rsidR="00061A80">
              <w:rPr>
                <w:lang w:val="en-GB"/>
              </w:rPr>
              <w:t>15.0</w:t>
            </w:r>
            <w:r w:rsidR="00272949">
              <w:rPr>
                <w:lang w:val="en-GB"/>
              </w:rPr>
              <w:t>9</w:t>
            </w:r>
            <w:r w:rsidR="00061A80">
              <w:rPr>
                <w:lang w:val="en-GB"/>
              </w:rPr>
              <w:t xml:space="preserve">.2025 </w:t>
            </w:r>
          </w:p>
        </w:tc>
      </w:tr>
      <w:tr w:rsidR="00BF69DA" w14:paraId="1B0309B7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0B827576" w14:textId="77777777" w:rsidR="00BF69DA" w:rsidRDefault="00BF7026" w:rsidP="009F509D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Pozita që është</w:t>
            </w:r>
            <w:r w:rsidR="008F35F3">
              <w:rPr>
                <w:lang w:val="en-GB"/>
              </w:rPr>
              <w:t xml:space="preserve"> ushtruar</w:t>
            </w:r>
          </w:p>
        </w:tc>
        <w:tc>
          <w:tcPr>
            <w:tcW w:w="7706" w:type="dxa"/>
            <w:gridSpan w:val="13"/>
          </w:tcPr>
          <w:p w14:paraId="26E0D974" w14:textId="0EBE7CBD" w:rsidR="00BF69DA" w:rsidRDefault="00061A80" w:rsidP="00272949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Shankiste</w:t>
            </w:r>
          </w:p>
        </w:tc>
      </w:tr>
      <w:tr w:rsidR="00BF69DA" w14:paraId="457744D6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E986B66" w14:textId="77777777" w:rsidR="00BF69DA" w:rsidRDefault="00BF7026" w:rsidP="009F509D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Aktivitetet kryesore dhe përgjegjë</w:t>
            </w:r>
            <w:r w:rsidR="008F35F3">
              <w:rPr>
                <w:lang w:val="en-GB"/>
              </w:rPr>
              <w:t>sit</w:t>
            </w:r>
            <w:r>
              <w:rPr>
                <w:lang w:val="en-GB"/>
              </w:rPr>
              <w:t>ë</w:t>
            </w:r>
          </w:p>
        </w:tc>
        <w:tc>
          <w:tcPr>
            <w:tcW w:w="7706" w:type="dxa"/>
            <w:gridSpan w:val="13"/>
          </w:tcPr>
          <w:p w14:paraId="185D118E" w14:textId="56E82290" w:rsidR="00BF69DA" w:rsidRPr="0043443F" w:rsidRDefault="00B143AD" w:rsidP="00D25F67">
            <w:pPr>
              <w:pStyle w:val="p1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DB1371">
              <w:rPr>
                <w:rFonts w:ascii="Arial" w:hAnsi="Arial" w:cs="Arial"/>
                <w:sz w:val="18"/>
                <w:szCs w:val="18"/>
              </w:rPr>
              <w:t xml:space="preserve">Shërbimi dhe përgatitja e pijeve për klientët, </w:t>
            </w:r>
            <w:r w:rsidR="00F53A5C">
              <w:rPr>
                <w:rFonts w:ascii="Arial" w:hAnsi="Arial" w:cs="Arial"/>
                <w:sz w:val="18"/>
                <w:szCs w:val="18"/>
              </w:rPr>
              <w:t xml:space="preserve">mirëmbajtja në banak dhe hapësirën e </w:t>
            </w:r>
            <w:r w:rsidR="00272949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F53A5C">
              <w:rPr>
                <w:rFonts w:ascii="Arial" w:hAnsi="Arial" w:cs="Arial"/>
                <w:sz w:val="18"/>
                <w:szCs w:val="18"/>
              </w:rPr>
              <w:t>punës</w:t>
            </w:r>
            <w:r w:rsidR="00235BD4">
              <w:rPr>
                <w:rFonts w:ascii="Arial" w:hAnsi="Arial" w:cs="Arial"/>
                <w:sz w:val="18"/>
                <w:szCs w:val="18"/>
              </w:rPr>
              <w:t xml:space="preserve">pranimi i porosive dhe oragnizimi i stokut të pijeve dhe materialeve të ndryshme. </w:t>
            </w:r>
            <w:r w:rsidR="00F53A5C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</w:tc>
      </w:tr>
      <w:tr w:rsidR="00BF69DA" w14:paraId="0075D1C7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0B988DD4" w14:textId="77777777" w:rsidR="00BF69DA" w:rsidRDefault="00BF7026" w:rsidP="009F509D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Emri dhe adresa e punëdhënë</w:t>
            </w:r>
            <w:r w:rsidR="008F35F3">
              <w:rPr>
                <w:lang w:val="en-GB"/>
              </w:rPr>
              <w:t>sit</w:t>
            </w:r>
          </w:p>
        </w:tc>
        <w:tc>
          <w:tcPr>
            <w:tcW w:w="7706" w:type="dxa"/>
            <w:gridSpan w:val="13"/>
          </w:tcPr>
          <w:p w14:paraId="7685A773" w14:textId="1BB06E90" w:rsidR="00BF69DA" w:rsidRDefault="003528DB" w:rsidP="009F509D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Veternik, </w:t>
            </w:r>
            <w:r w:rsidR="00947104">
              <w:rPr>
                <w:lang w:val="en-GB"/>
              </w:rPr>
              <w:t>Prishtinë</w:t>
            </w:r>
            <w:r>
              <w:rPr>
                <w:lang w:val="en-GB"/>
              </w:rPr>
              <w:t xml:space="preserve"> – Albi Mall </w:t>
            </w:r>
          </w:p>
        </w:tc>
      </w:tr>
      <w:tr w:rsidR="00BF69DA" w14:paraId="37C6C820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427FACE2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37183C1C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48658D67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9A33CF5" w14:textId="77777777" w:rsidR="001F7C3E" w:rsidRDefault="001F7C3E">
            <w:pPr>
              <w:pStyle w:val="CVHeading1"/>
              <w:spacing w:before="0"/>
              <w:rPr>
                <w:lang w:val="en-GB"/>
              </w:rPr>
            </w:pPr>
          </w:p>
          <w:p w14:paraId="76665559" w14:textId="77777777" w:rsidR="00BF69DA" w:rsidRDefault="00BF7026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Aftësitë</w:t>
            </w:r>
            <w:r w:rsidR="003F73C9">
              <w:rPr>
                <w:lang w:val="en-GB"/>
              </w:rPr>
              <w:t xml:space="preserve"> personale dhe kompetencat</w:t>
            </w:r>
          </w:p>
        </w:tc>
        <w:tc>
          <w:tcPr>
            <w:tcW w:w="7706" w:type="dxa"/>
            <w:gridSpan w:val="13"/>
          </w:tcPr>
          <w:p w14:paraId="4EE52913" w14:textId="77777777" w:rsidR="00BF69DA" w:rsidRDefault="00BF69DA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BF69DA" w14:paraId="512C6667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7AEE778A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296CE225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30DBF4B0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F6169C4" w14:textId="77777777" w:rsidR="00BF69DA" w:rsidRDefault="003F73C9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 Gjuha amtare</w:t>
            </w:r>
          </w:p>
        </w:tc>
        <w:tc>
          <w:tcPr>
            <w:tcW w:w="7706" w:type="dxa"/>
            <w:gridSpan w:val="13"/>
          </w:tcPr>
          <w:p w14:paraId="472350B4" w14:textId="77777777" w:rsidR="00BF69DA" w:rsidRDefault="005767CA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 xml:space="preserve">Gjuha Shqipe </w:t>
            </w:r>
          </w:p>
        </w:tc>
      </w:tr>
      <w:tr w:rsidR="00BF69DA" w14:paraId="2214C300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0146E1FA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1757E5BA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50AE8B36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11899F59" w14:textId="77777777" w:rsidR="00BF69DA" w:rsidRDefault="00BF7026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Gjuhë</w:t>
            </w:r>
            <w:r w:rsidR="003F73C9">
              <w:rPr>
                <w:lang w:val="en-GB"/>
              </w:rPr>
              <w:t xml:space="preserve">t tjera </w:t>
            </w:r>
          </w:p>
        </w:tc>
        <w:tc>
          <w:tcPr>
            <w:tcW w:w="7706" w:type="dxa"/>
            <w:gridSpan w:val="13"/>
          </w:tcPr>
          <w:p w14:paraId="67B2C7F9" w14:textId="77777777" w:rsidR="00BF69DA" w:rsidRDefault="00BF69DA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BF69DA" w14:paraId="00555532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31F807D" w14:textId="77777777" w:rsidR="00BF69DA" w:rsidRDefault="00BF7026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Vetë</w:t>
            </w:r>
            <w:r w:rsidR="003F73C9">
              <w:rPr>
                <w:lang w:val="en-GB"/>
              </w:rPr>
              <w:t xml:space="preserve"> – vler</w:t>
            </w:r>
            <w:r>
              <w:rPr>
                <w:lang w:val="en-GB"/>
              </w:rPr>
              <w:t>ë</w:t>
            </w:r>
            <w:r w:rsidR="003F73C9">
              <w:rPr>
                <w:lang w:val="en-GB"/>
              </w:rPr>
              <w:t xml:space="preserve">simi </w:t>
            </w:r>
          </w:p>
        </w:tc>
        <w:tc>
          <w:tcPr>
            <w:tcW w:w="319" w:type="dxa"/>
          </w:tcPr>
          <w:p w14:paraId="7A912E7F" w14:textId="77777777" w:rsidR="00BF69DA" w:rsidRDefault="00BF69DA">
            <w:pPr>
              <w:pStyle w:val="CVNormal"/>
              <w:rPr>
                <w:lang w:val="en-GB"/>
              </w:rPr>
            </w:pPr>
          </w:p>
        </w:tc>
        <w:tc>
          <w:tcPr>
            <w:tcW w:w="294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B1BE57" w14:textId="77777777" w:rsidR="00BF69DA" w:rsidRDefault="00C3096C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Të kuptuarit</w:t>
            </w:r>
          </w:p>
        </w:tc>
        <w:tc>
          <w:tcPr>
            <w:tcW w:w="295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DFE159" w14:textId="77777777" w:rsidR="00BF69DA" w:rsidRDefault="00C3096C" w:rsidP="00C3096C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Të</w:t>
            </w:r>
            <w:r w:rsidR="003F73C9">
              <w:rPr>
                <w:lang w:val="en-GB"/>
              </w:rPr>
              <w:t xml:space="preserve"> </w:t>
            </w:r>
            <w:r>
              <w:rPr>
                <w:lang w:val="en-GB"/>
              </w:rPr>
              <w:t>folurit</w:t>
            </w:r>
          </w:p>
        </w:tc>
        <w:tc>
          <w:tcPr>
            <w:tcW w:w="148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D51A0D" w14:textId="77777777" w:rsidR="00BF69DA" w:rsidRDefault="00C3096C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Shk</w:t>
            </w:r>
            <w:r w:rsidR="003F73C9">
              <w:rPr>
                <w:lang w:val="en-GB"/>
              </w:rPr>
              <w:t>r</w:t>
            </w:r>
            <w:r>
              <w:rPr>
                <w:lang w:val="en-GB"/>
              </w:rPr>
              <w:t>imi</w:t>
            </w:r>
          </w:p>
        </w:tc>
      </w:tr>
      <w:tr w:rsidR="00BF69DA" w14:paraId="15D99D48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64B20500" w14:textId="77777777" w:rsidR="00BF69DA" w:rsidRDefault="003F73C9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Sipas nivelit europian</w:t>
            </w:r>
            <w:r w:rsidR="00BF69DA">
              <w:rPr>
                <w:lang w:val="en-GB"/>
              </w:rPr>
              <w:t xml:space="preserve"> (*)</w:t>
            </w:r>
          </w:p>
        </w:tc>
        <w:tc>
          <w:tcPr>
            <w:tcW w:w="319" w:type="dxa"/>
          </w:tcPr>
          <w:p w14:paraId="1C76C6CB" w14:textId="77777777" w:rsidR="00BF69DA" w:rsidRDefault="00BF69DA">
            <w:pPr>
              <w:pStyle w:val="CVNormal"/>
              <w:rPr>
                <w:lang w:val="en-GB"/>
              </w:rPr>
            </w:pPr>
          </w:p>
        </w:tc>
        <w:tc>
          <w:tcPr>
            <w:tcW w:w="147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B509EE" w14:textId="77777777" w:rsidR="00BF69DA" w:rsidRDefault="00C3096C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Dëgjimi</w:t>
            </w:r>
          </w:p>
        </w:tc>
        <w:tc>
          <w:tcPr>
            <w:tcW w:w="1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34A9B12" w14:textId="77777777" w:rsidR="00BF69DA" w:rsidRDefault="00C3096C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Leximi</w:t>
            </w:r>
          </w:p>
        </w:tc>
        <w:tc>
          <w:tcPr>
            <w:tcW w:w="147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2BD071" w14:textId="77777777" w:rsidR="00BF69DA" w:rsidRDefault="003F73C9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E folur interaktive</w:t>
            </w:r>
          </w:p>
        </w:tc>
        <w:tc>
          <w:tcPr>
            <w:tcW w:w="1481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BE83CCB" w14:textId="77777777" w:rsidR="00BF69DA" w:rsidRDefault="003F73C9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E folur produktive</w:t>
            </w:r>
          </w:p>
        </w:tc>
        <w:tc>
          <w:tcPr>
            <w:tcW w:w="1482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710501" w14:textId="77777777" w:rsidR="00BF69DA" w:rsidRDefault="00BF69DA">
            <w:pPr>
              <w:pStyle w:val="LevelAssessment-Heading2"/>
              <w:rPr>
                <w:lang w:val="en-GB"/>
              </w:rPr>
            </w:pPr>
          </w:p>
        </w:tc>
      </w:tr>
      <w:tr w:rsidR="00BF69DA" w14:paraId="40E6ED4A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873832F" w14:textId="77777777" w:rsidR="00BF69DA" w:rsidRDefault="003F73C9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Anglisht</w:t>
            </w:r>
          </w:p>
        </w:tc>
        <w:tc>
          <w:tcPr>
            <w:tcW w:w="319" w:type="dxa"/>
          </w:tcPr>
          <w:p w14:paraId="627C8C78" w14:textId="77777777" w:rsidR="00BF69DA" w:rsidRDefault="00BF69DA">
            <w:pPr>
              <w:pStyle w:val="CVNormal"/>
              <w:rPr>
                <w:lang w:val="en-GB"/>
              </w:rPr>
            </w:pPr>
          </w:p>
        </w:tc>
        <w:tc>
          <w:tcPr>
            <w:tcW w:w="2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25D519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196" w:type="dxa"/>
            <w:tcBorders>
              <w:bottom w:val="single" w:sz="1" w:space="0" w:color="000000"/>
            </w:tcBorders>
            <w:vAlign w:val="center"/>
          </w:tcPr>
          <w:p w14:paraId="496D0370" w14:textId="77777777" w:rsidR="00BF69DA" w:rsidRDefault="005767CA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>B2</w:t>
            </w:r>
          </w:p>
        </w:tc>
        <w:tc>
          <w:tcPr>
            <w:tcW w:w="2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29B3FB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194" w:type="dxa"/>
            <w:gridSpan w:val="2"/>
            <w:tcBorders>
              <w:bottom w:val="single" w:sz="1" w:space="0" w:color="000000"/>
            </w:tcBorders>
            <w:vAlign w:val="center"/>
          </w:tcPr>
          <w:p w14:paraId="38EA8B49" w14:textId="77777777" w:rsidR="00BF69DA" w:rsidRDefault="005767CA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>B2</w:t>
            </w:r>
          </w:p>
        </w:tc>
        <w:tc>
          <w:tcPr>
            <w:tcW w:w="2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EE46F7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200" w:type="dxa"/>
            <w:tcBorders>
              <w:bottom w:val="single" w:sz="1" w:space="0" w:color="000000"/>
            </w:tcBorders>
            <w:vAlign w:val="center"/>
          </w:tcPr>
          <w:p w14:paraId="0825243C" w14:textId="77777777" w:rsidR="00BF69DA" w:rsidRDefault="005767CA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>B2</w:t>
            </w:r>
          </w:p>
        </w:tc>
        <w:tc>
          <w:tcPr>
            <w:tcW w:w="2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3EBD59C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201" w:type="dxa"/>
            <w:tcBorders>
              <w:bottom w:val="single" w:sz="1" w:space="0" w:color="000000"/>
            </w:tcBorders>
            <w:vAlign w:val="center"/>
          </w:tcPr>
          <w:p w14:paraId="596E83E8" w14:textId="77777777" w:rsidR="00BF69DA" w:rsidRDefault="005767CA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>B2</w:t>
            </w:r>
          </w:p>
        </w:tc>
        <w:tc>
          <w:tcPr>
            <w:tcW w:w="2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C74AFF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205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1B95122C" w14:textId="77777777" w:rsidR="00BF69DA" w:rsidRDefault="005767CA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>B2</w:t>
            </w:r>
          </w:p>
        </w:tc>
      </w:tr>
      <w:tr w:rsidR="00BF69DA" w14:paraId="014BBD97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7629F869" w14:textId="3405BFA1" w:rsidR="00BF69DA" w:rsidRDefault="00BB0275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 xml:space="preserve">Serbisht </w:t>
            </w:r>
          </w:p>
        </w:tc>
        <w:tc>
          <w:tcPr>
            <w:tcW w:w="319" w:type="dxa"/>
          </w:tcPr>
          <w:p w14:paraId="432BCDC1" w14:textId="77777777" w:rsidR="00BF69DA" w:rsidRDefault="005767CA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g</w:t>
            </w:r>
          </w:p>
        </w:tc>
        <w:tc>
          <w:tcPr>
            <w:tcW w:w="2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813777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196" w:type="dxa"/>
            <w:tcBorders>
              <w:bottom w:val="single" w:sz="1" w:space="0" w:color="000000"/>
            </w:tcBorders>
            <w:vAlign w:val="center"/>
          </w:tcPr>
          <w:p w14:paraId="3239753F" w14:textId="4993AB13" w:rsidR="00BF69DA" w:rsidRDefault="00BB0275" w:rsidP="00EB69D3">
            <w:pPr>
              <w:pStyle w:val="LevelAssessment-Description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           B2 </w:t>
            </w:r>
            <w:r w:rsidR="005767CA">
              <w:rPr>
                <w:lang w:val="en-GB"/>
              </w:rPr>
              <w:t xml:space="preserve"> </w:t>
            </w:r>
          </w:p>
        </w:tc>
        <w:tc>
          <w:tcPr>
            <w:tcW w:w="2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53C163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194" w:type="dxa"/>
            <w:gridSpan w:val="2"/>
            <w:tcBorders>
              <w:bottom w:val="single" w:sz="1" w:space="0" w:color="000000"/>
            </w:tcBorders>
            <w:vAlign w:val="center"/>
          </w:tcPr>
          <w:p w14:paraId="652ED917" w14:textId="77777777" w:rsidR="00BF69DA" w:rsidRDefault="005767CA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 xml:space="preserve">B1 </w:t>
            </w:r>
          </w:p>
        </w:tc>
        <w:tc>
          <w:tcPr>
            <w:tcW w:w="2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4B374C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200" w:type="dxa"/>
            <w:tcBorders>
              <w:bottom w:val="single" w:sz="1" w:space="0" w:color="000000"/>
            </w:tcBorders>
            <w:vAlign w:val="center"/>
          </w:tcPr>
          <w:p w14:paraId="4D9546AF" w14:textId="59829811" w:rsidR="00BF69DA" w:rsidRDefault="00BB0275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 xml:space="preserve">B2 </w:t>
            </w:r>
          </w:p>
        </w:tc>
        <w:tc>
          <w:tcPr>
            <w:tcW w:w="28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C58CE0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201" w:type="dxa"/>
            <w:tcBorders>
              <w:bottom w:val="single" w:sz="1" w:space="0" w:color="000000"/>
            </w:tcBorders>
            <w:vAlign w:val="center"/>
          </w:tcPr>
          <w:p w14:paraId="1FBA5D65" w14:textId="3D91E75E" w:rsidR="00BF69DA" w:rsidRDefault="00BB0275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 xml:space="preserve">B2 </w:t>
            </w:r>
          </w:p>
        </w:tc>
        <w:tc>
          <w:tcPr>
            <w:tcW w:w="2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9DB472" w14:textId="77777777" w:rsidR="00BF69DA" w:rsidRDefault="00BF69DA">
            <w:pPr>
              <w:pStyle w:val="LevelAssessment-Code"/>
              <w:rPr>
                <w:lang w:val="en-GB"/>
              </w:rPr>
            </w:pPr>
          </w:p>
        </w:tc>
        <w:tc>
          <w:tcPr>
            <w:tcW w:w="1205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7C206190" w14:textId="15B9BAF3" w:rsidR="00BF69DA" w:rsidRDefault="005767CA">
            <w:pPr>
              <w:pStyle w:val="LevelAssessment-Description"/>
              <w:rPr>
                <w:lang w:val="en-GB"/>
              </w:rPr>
            </w:pPr>
            <w:r>
              <w:rPr>
                <w:lang w:val="en-GB"/>
              </w:rPr>
              <w:t>B</w:t>
            </w:r>
            <w:r w:rsidR="00BB0275">
              <w:rPr>
                <w:lang w:val="en-GB"/>
              </w:rPr>
              <w:t xml:space="preserve">2 </w:t>
            </w:r>
          </w:p>
        </w:tc>
      </w:tr>
      <w:tr w:rsidR="00BF69DA" w14:paraId="791E9298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1B4E91A" w14:textId="37D67E81" w:rsidR="00BF69DA" w:rsidRDefault="009D0721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</w:p>
        </w:tc>
        <w:tc>
          <w:tcPr>
            <w:tcW w:w="7706" w:type="dxa"/>
            <w:gridSpan w:val="13"/>
            <w:tcMar>
              <w:top w:w="0" w:type="dxa"/>
              <w:bottom w:w="113" w:type="dxa"/>
            </w:tcMar>
          </w:tcPr>
          <w:p w14:paraId="245F5A79" w14:textId="77777777" w:rsidR="00BF69DA" w:rsidRDefault="00BF69DA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r w:rsidR="00C3096C">
              <w:rPr>
                <w:u w:val="single"/>
              </w:rPr>
              <w:t>Korniza e përbashkët evropiane e referencës për gjuhë</w:t>
            </w:r>
            <w:r w:rsidR="003F73C9" w:rsidRPr="003F73C9">
              <w:rPr>
                <w:u w:val="single"/>
              </w:rPr>
              <w:t>t</w:t>
            </w:r>
          </w:p>
        </w:tc>
      </w:tr>
      <w:tr w:rsidR="00BF69DA" w14:paraId="4D7F26DA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4EACBBA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5E9677CF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2C4272F6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2024D31" w14:textId="77777777" w:rsidR="00BF69DA" w:rsidRDefault="00BF7026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Aftesitë shoqë</w:t>
            </w:r>
            <w:r w:rsidR="00AD16EE">
              <w:rPr>
                <w:lang w:val="en-GB"/>
              </w:rPr>
              <w:t>rore</w:t>
            </w:r>
          </w:p>
        </w:tc>
        <w:tc>
          <w:tcPr>
            <w:tcW w:w="7706" w:type="dxa"/>
            <w:gridSpan w:val="13"/>
          </w:tcPr>
          <w:p w14:paraId="4D581C07" w14:textId="77777777" w:rsidR="00BF69DA" w:rsidRDefault="005767CA" w:rsidP="00EB69D3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Aftësi për të ndërtuar marrëdhënie profesionale, </w:t>
            </w:r>
            <w:r w:rsidR="00637EF3">
              <w:rPr>
                <w:lang w:val="en-GB"/>
              </w:rPr>
              <w:t xml:space="preserve">aftësi të mira ndërpersonale dhe komunikim efektiv, </w:t>
            </w:r>
            <w:r>
              <w:rPr>
                <w:lang w:val="en-GB"/>
              </w:rPr>
              <w:t xml:space="preserve">përshtatje e lehtë në </w:t>
            </w:r>
            <w:r w:rsidR="00637EF3">
              <w:rPr>
                <w:lang w:val="en-GB"/>
              </w:rPr>
              <w:t xml:space="preserve">ambiente të reja pune. </w:t>
            </w:r>
          </w:p>
          <w:p w14:paraId="48382078" w14:textId="77777777" w:rsidR="00310B20" w:rsidRPr="00310B20" w:rsidRDefault="00310B20" w:rsidP="00310B20">
            <w:pPr>
              <w:pStyle w:val="CVNormal"/>
              <w:ind w:left="0"/>
            </w:pPr>
          </w:p>
        </w:tc>
      </w:tr>
      <w:tr w:rsidR="00BF69DA" w14:paraId="30DEE814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0C411944" w14:textId="77777777" w:rsidR="00BF69DA" w:rsidRDefault="005E57CB">
            <w:pPr>
              <w:pStyle w:val="CVSpac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7706" w:type="dxa"/>
            <w:gridSpan w:val="13"/>
          </w:tcPr>
          <w:p w14:paraId="38730DA3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16B8EB11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727A1424" w14:textId="77777777" w:rsidR="00BF69DA" w:rsidRDefault="00AD16EE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Aftesit</w:t>
            </w:r>
            <w:r w:rsidR="00BF7026">
              <w:rPr>
                <w:lang w:val="en-GB"/>
              </w:rPr>
              <w:t>ë</w:t>
            </w:r>
            <w:r>
              <w:rPr>
                <w:lang w:val="en-GB"/>
              </w:rPr>
              <w:t xml:space="preserve"> organizative</w:t>
            </w:r>
          </w:p>
        </w:tc>
        <w:tc>
          <w:tcPr>
            <w:tcW w:w="7706" w:type="dxa"/>
            <w:gridSpan w:val="13"/>
          </w:tcPr>
          <w:p w14:paraId="506390DA" w14:textId="77777777" w:rsidR="00BF69DA" w:rsidRDefault="00637EF3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Efiçencë në planifikimin dhe realizimin e detyrave me përpikëri, menaxhim i mirë i kohës dhe përparësive në kushte presioni. </w:t>
            </w:r>
          </w:p>
        </w:tc>
      </w:tr>
      <w:tr w:rsidR="00BF69DA" w14:paraId="7A478863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4F1EA5EB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65D011CB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447BB368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5483088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5D7AA0E7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290C5D36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89E6F6D" w14:textId="77777777" w:rsidR="00BF69DA" w:rsidRDefault="00C3096C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Aftë</w:t>
            </w:r>
            <w:r w:rsidR="00AD16EE">
              <w:rPr>
                <w:lang w:val="en-GB"/>
              </w:rPr>
              <w:t>sit kompjuterike</w:t>
            </w:r>
          </w:p>
        </w:tc>
        <w:tc>
          <w:tcPr>
            <w:tcW w:w="7706" w:type="dxa"/>
            <w:gridSpan w:val="13"/>
          </w:tcPr>
          <w:p w14:paraId="51258FD9" w14:textId="77777777" w:rsidR="00BF69DA" w:rsidRDefault="00637EF3" w:rsidP="00EB69D3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Microsoft Office, Exel, Powerpoint, </w:t>
            </w:r>
            <w:r w:rsidR="00FB0810">
              <w:rPr>
                <w:lang w:val="en-GB"/>
              </w:rPr>
              <w:t>Adobe</w:t>
            </w:r>
          </w:p>
        </w:tc>
      </w:tr>
      <w:tr w:rsidR="00BF69DA" w14:paraId="1FE57330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5A60B13D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4A7C5C15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393A59D4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4080BEF2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262A20D5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2B3D56E0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0E94FAAD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04617E77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  <w:tr w:rsidR="00BF69DA" w14:paraId="59743D98" w14:textId="77777777" w:rsidTr="00814CF5">
        <w:trPr>
          <w:cantSplit/>
        </w:trPr>
        <w:tc>
          <w:tcPr>
            <w:tcW w:w="3066" w:type="dxa"/>
            <w:gridSpan w:val="2"/>
            <w:tcBorders>
              <w:right w:val="single" w:sz="1" w:space="0" w:color="000000"/>
            </w:tcBorders>
          </w:tcPr>
          <w:p w14:paraId="2CE64AE0" w14:textId="77777777" w:rsidR="00BF69DA" w:rsidRDefault="00BF69DA">
            <w:pPr>
              <w:pStyle w:val="CVSpacer"/>
              <w:rPr>
                <w:lang w:val="en-GB"/>
              </w:rPr>
            </w:pPr>
          </w:p>
        </w:tc>
        <w:tc>
          <w:tcPr>
            <w:tcW w:w="7706" w:type="dxa"/>
            <w:gridSpan w:val="13"/>
          </w:tcPr>
          <w:p w14:paraId="19D347C0" w14:textId="77777777" w:rsidR="00BF69DA" w:rsidRDefault="00BF69DA">
            <w:pPr>
              <w:pStyle w:val="CVSpacer"/>
              <w:rPr>
                <w:lang w:val="en-GB"/>
              </w:rPr>
            </w:pPr>
          </w:p>
        </w:tc>
      </w:tr>
    </w:tbl>
    <w:p w14:paraId="5B6BD230" w14:textId="77777777" w:rsidR="00BF69DA" w:rsidRDefault="00BF69DA">
      <w:pPr>
        <w:pStyle w:val="CVNormal"/>
      </w:pPr>
    </w:p>
    <w:p w14:paraId="526B5520" w14:textId="77777777" w:rsidR="002466A7" w:rsidRDefault="002466A7">
      <w:pPr>
        <w:pStyle w:val="CVNormal"/>
      </w:pPr>
    </w:p>
    <w:p w14:paraId="7AAD96B8" w14:textId="77777777" w:rsidR="002466A7" w:rsidRDefault="002466A7">
      <w:pPr>
        <w:pStyle w:val="CVNormal"/>
      </w:pPr>
    </w:p>
    <w:sectPr w:rsidR="002466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646E7" w14:textId="77777777" w:rsidR="008135F9" w:rsidRDefault="008135F9">
      <w:r>
        <w:separator/>
      </w:r>
    </w:p>
  </w:endnote>
  <w:endnote w:type="continuationSeparator" w:id="0">
    <w:p w14:paraId="1919025C" w14:textId="77777777" w:rsidR="008135F9" w:rsidRDefault="0081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F0531" w14:textId="77777777" w:rsidR="009963A9" w:rsidRDefault="009963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2466A7" w14:paraId="32D29C9B" w14:textId="77777777">
      <w:trPr>
        <w:cantSplit/>
      </w:trPr>
      <w:tc>
        <w:tcPr>
          <w:tcW w:w="3117" w:type="dxa"/>
        </w:tcPr>
        <w:p w14:paraId="32940343" w14:textId="77777777" w:rsidR="002466A7" w:rsidRDefault="002466A7">
          <w:pPr>
            <w:pStyle w:val="CVFooterLeft"/>
            <w:ind w:left="-5" w:right="7" w:firstLine="156"/>
          </w:pPr>
          <w:r>
            <w:t xml:space="preserve">Faqja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740B17">
            <w:t>2</w:t>
          </w:r>
          <w: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740B17">
            <w:rPr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>- Curriculum vitae e</w:t>
          </w:r>
        </w:p>
        <w:p w14:paraId="734DE107" w14:textId="77777777" w:rsidR="002466A7" w:rsidRDefault="002466A7">
          <w:pPr>
            <w:pStyle w:val="CVFooterLeft"/>
            <w:ind w:left="-5" w:right="7" w:firstLine="156"/>
          </w:pPr>
          <w:r>
            <w:t xml:space="preserve">Mbiemri dhe Emri </w:t>
          </w:r>
        </w:p>
        <w:p w14:paraId="0DBEB285" w14:textId="77777777" w:rsidR="002466A7" w:rsidRDefault="002466A7">
          <w:pPr>
            <w:pStyle w:val="CVFooterLeft"/>
            <w:ind w:left="-5" w:right="7" w:firstLine="156"/>
          </w:pPr>
        </w:p>
      </w:tc>
      <w:tc>
        <w:tcPr>
          <w:tcW w:w="7655" w:type="dxa"/>
          <w:tcBorders>
            <w:left w:val="single" w:sz="1" w:space="0" w:color="000000"/>
          </w:tcBorders>
        </w:tcPr>
        <w:p w14:paraId="67D35E39" w14:textId="77777777" w:rsidR="002466A7" w:rsidRDefault="002466A7">
          <w:pPr>
            <w:pStyle w:val="CVFooterRight"/>
          </w:pPr>
        </w:p>
      </w:tc>
    </w:tr>
  </w:tbl>
  <w:p w14:paraId="54CEAF5D" w14:textId="77777777" w:rsidR="002466A7" w:rsidRDefault="002466A7">
    <w:pPr>
      <w:pStyle w:val="CVFooter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0510" w14:textId="77777777" w:rsidR="009963A9" w:rsidRDefault="00996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44A9F" w14:textId="77777777" w:rsidR="008135F9" w:rsidRDefault="008135F9">
      <w:r>
        <w:separator/>
      </w:r>
    </w:p>
  </w:footnote>
  <w:footnote w:type="continuationSeparator" w:id="0">
    <w:p w14:paraId="60F3232A" w14:textId="77777777" w:rsidR="008135F9" w:rsidRDefault="00813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2CB8A" w14:textId="77777777" w:rsidR="009963A9" w:rsidRDefault="009963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0F8E" w14:textId="77777777" w:rsidR="009963A9" w:rsidRDefault="009963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2D134" w14:textId="77777777" w:rsidR="009963A9" w:rsidRDefault="009963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7E8A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4349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isplayBackgroundShape/>
  <w:proofState w:spelling="clean"/>
  <w:revisionView w:inkAnnotation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C7"/>
    <w:rsid w:val="00061A80"/>
    <w:rsid w:val="000A01C6"/>
    <w:rsid w:val="000A04D3"/>
    <w:rsid w:val="000B4160"/>
    <w:rsid w:val="000C7068"/>
    <w:rsid w:val="000E141F"/>
    <w:rsid w:val="00104709"/>
    <w:rsid w:val="00186522"/>
    <w:rsid w:val="001F7C3E"/>
    <w:rsid w:val="00220844"/>
    <w:rsid w:val="00235BD4"/>
    <w:rsid w:val="002375C6"/>
    <w:rsid w:val="00245F9D"/>
    <w:rsid w:val="002466A7"/>
    <w:rsid w:val="002630F5"/>
    <w:rsid w:val="00272949"/>
    <w:rsid w:val="00310B20"/>
    <w:rsid w:val="0031187B"/>
    <w:rsid w:val="003415C6"/>
    <w:rsid w:val="00344A8D"/>
    <w:rsid w:val="003528DB"/>
    <w:rsid w:val="003666A6"/>
    <w:rsid w:val="003F73C9"/>
    <w:rsid w:val="00414722"/>
    <w:rsid w:val="0043443F"/>
    <w:rsid w:val="004A122F"/>
    <w:rsid w:val="004E7166"/>
    <w:rsid w:val="0050199B"/>
    <w:rsid w:val="00530A0E"/>
    <w:rsid w:val="00545682"/>
    <w:rsid w:val="005767CA"/>
    <w:rsid w:val="005A7EEA"/>
    <w:rsid w:val="005E57CB"/>
    <w:rsid w:val="00637EF3"/>
    <w:rsid w:val="006A3705"/>
    <w:rsid w:val="006C39F2"/>
    <w:rsid w:val="006E5483"/>
    <w:rsid w:val="006E7467"/>
    <w:rsid w:val="006F0FB1"/>
    <w:rsid w:val="006F7A8F"/>
    <w:rsid w:val="00723B25"/>
    <w:rsid w:val="00740B17"/>
    <w:rsid w:val="00774333"/>
    <w:rsid w:val="0079585F"/>
    <w:rsid w:val="007D0B71"/>
    <w:rsid w:val="007F7D84"/>
    <w:rsid w:val="008135F9"/>
    <w:rsid w:val="00814CF5"/>
    <w:rsid w:val="008D4E67"/>
    <w:rsid w:val="008F35F3"/>
    <w:rsid w:val="009413B8"/>
    <w:rsid w:val="00947104"/>
    <w:rsid w:val="00972D2F"/>
    <w:rsid w:val="009963A9"/>
    <w:rsid w:val="009D0721"/>
    <w:rsid w:val="009F509D"/>
    <w:rsid w:val="00A06E03"/>
    <w:rsid w:val="00A13910"/>
    <w:rsid w:val="00A32B1F"/>
    <w:rsid w:val="00A35B71"/>
    <w:rsid w:val="00AD16EE"/>
    <w:rsid w:val="00AF298B"/>
    <w:rsid w:val="00B10B3A"/>
    <w:rsid w:val="00B143AD"/>
    <w:rsid w:val="00B161F3"/>
    <w:rsid w:val="00B40F12"/>
    <w:rsid w:val="00BB0275"/>
    <w:rsid w:val="00BF007A"/>
    <w:rsid w:val="00BF18A8"/>
    <w:rsid w:val="00BF69DA"/>
    <w:rsid w:val="00BF7026"/>
    <w:rsid w:val="00C16142"/>
    <w:rsid w:val="00C3096C"/>
    <w:rsid w:val="00CA628C"/>
    <w:rsid w:val="00CF7455"/>
    <w:rsid w:val="00D22F95"/>
    <w:rsid w:val="00D25F67"/>
    <w:rsid w:val="00D268E4"/>
    <w:rsid w:val="00DB1371"/>
    <w:rsid w:val="00E00BC3"/>
    <w:rsid w:val="00E07457"/>
    <w:rsid w:val="00E24D78"/>
    <w:rsid w:val="00E3231A"/>
    <w:rsid w:val="00E9148D"/>
    <w:rsid w:val="00EB475A"/>
    <w:rsid w:val="00EB69D3"/>
    <w:rsid w:val="00EF003A"/>
    <w:rsid w:val="00F220F4"/>
    <w:rsid w:val="00F338C7"/>
    <w:rsid w:val="00F53A5C"/>
    <w:rsid w:val="00FB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X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689A200"/>
  <w15:chartTrackingRefBased/>
  <w15:docId w15:val="{A8E7E4DC-8B22-0E44-A0C1-3F4A479F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X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 Narrow" w:hAnsi="Arial Narrow"/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PageNumber">
    <w:name w:val="page number"/>
    <w:basedOn w:val="WW-DefaultParagraphFont"/>
    <w:semiHidden/>
  </w:style>
  <w:style w:type="character" w:styleId="Hyperlink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BodyText">
    <w:name w:val="Body Text"/>
    <w:basedOn w:val="Normal"/>
    <w:semiHidden/>
    <w:pPr>
      <w:spacing w:after="120"/>
    </w:pPr>
  </w:style>
  <w:style w:type="paragraph" w:styleId="Footer">
    <w:name w:val="footer"/>
    <w:basedOn w:val="Normal"/>
    <w:semiHidden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"/>
    <w:next w:val="Normal"/>
    <w:rPr>
      <w:sz w:val="10"/>
    </w:rPr>
  </w:style>
  <w:style w:type="paragraph" w:customStyle="1" w:styleId="CVHeadingLevel">
    <w:name w:val="CV Heading Level"/>
    <w:basedOn w:val="CVHeading3"/>
    <w:next w:val="Normal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Pr>
      <w:bCs/>
      <w:sz w:val="16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C3096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C3096C"/>
    <w:rPr>
      <w:rFonts w:ascii="Arial Narrow" w:hAnsi="Arial Narrow"/>
      <w:noProof/>
    </w:rPr>
  </w:style>
  <w:style w:type="character" w:styleId="UnresolvedMention">
    <w:name w:val="Unresolved Mention"/>
    <w:basedOn w:val="DefaultParagraphFont"/>
    <w:uiPriority w:val="99"/>
    <w:semiHidden/>
    <w:unhideWhenUsed/>
    <w:rsid w:val="002375C6"/>
    <w:rPr>
      <w:color w:val="605E5C"/>
      <w:shd w:val="clear" w:color="auto" w:fill="E1DFDD"/>
    </w:rPr>
  </w:style>
  <w:style w:type="paragraph" w:customStyle="1" w:styleId="p1">
    <w:name w:val="p1"/>
    <w:basedOn w:val="Normal"/>
    <w:rsid w:val="00EB475A"/>
    <w:pPr>
      <w:suppressAutoHyphens w:val="0"/>
      <w:spacing w:before="100" w:beforeAutospacing="1" w:after="100" w:afterAutospacing="1"/>
    </w:pPr>
    <w:rPr>
      <w:rFonts w:ascii="Times New Roman" w:eastAsiaTheme="minorEastAsia" w:hAnsi="Times New Roman"/>
      <w:noProof w:val="0"/>
      <w:sz w:val="24"/>
      <w:szCs w:val="24"/>
      <w:lang w:val="en-XK"/>
    </w:rPr>
  </w:style>
  <w:style w:type="character" w:customStyle="1" w:styleId="s1">
    <w:name w:val="s1"/>
    <w:basedOn w:val="DefaultParagraphFont"/>
    <w:rsid w:val="00EB4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lmiraabdullahu8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>2M Consulting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subject/>
  <dc:creator>PHT</dc:creator>
  <cp:keywords/>
  <cp:lastModifiedBy>Lendita Elshani</cp:lastModifiedBy>
  <cp:revision>2</cp:revision>
  <cp:lastPrinted>2005-09-22T14:04:00Z</cp:lastPrinted>
  <dcterms:created xsi:type="dcterms:W3CDTF">2025-11-26T13:09:00Z</dcterms:created>
  <dcterms:modified xsi:type="dcterms:W3CDTF">2025-11-26T13:09:00Z</dcterms:modified>
</cp:coreProperties>
</file>